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A11648" w:rsidTr="004103AF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A11648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</w:rPr>
            </w:pPr>
            <w:r w:rsidRPr="00A11648">
              <w:rPr>
                <w:rFonts w:ascii="Verdana" w:hAnsi="Verdana"/>
                <w:b/>
                <w:bCs/>
                <w:noProof/>
                <w:color w:val="365F91" w:themeColor="accent1" w:themeShade="BF"/>
                <w:lang w:eastAsia="de-DE"/>
              </w:rPr>
              <w:drawing>
                <wp:anchor distT="0" distB="0" distL="114300" distR="114300" simplePos="0" relativeHeight="251660288" behindDoc="0" locked="0" layoutInCell="1" allowOverlap="1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:rsidR="00942911" w:rsidRPr="00A11648" w:rsidRDefault="008B2E08" w:rsidP="00982D25">
            <w:pPr>
              <w:rPr>
                <w:rFonts w:ascii="Verdana" w:eastAsia="Verdana" w:hAnsi="Verdana" w:cs="Verdana"/>
                <w:sz w:val="24"/>
                <w:szCs w:val="24"/>
                <w:lang w:val="el-GR"/>
              </w:rPr>
            </w:pPr>
            <w:r w:rsidRPr="00A11648">
              <w:rPr>
                <w:rFonts w:ascii="Verdana" w:hAnsi="Verdana"/>
                <w:b/>
                <w:color w:val="006AB2"/>
                <w:spacing w:val="2"/>
                <w:w w:val="99"/>
                <w:sz w:val="24"/>
                <w:lang w:val="el-GR"/>
              </w:rPr>
              <w:t>Θεραπευτική ενότητα 6: Αλλάζοντας πεποιθήσεις</w:t>
            </w:r>
          </w:p>
        </w:tc>
      </w:tr>
    </w:tbl>
    <w:p w:rsidR="0031164C" w:rsidRPr="00A11648" w:rsidRDefault="003B48EB" w:rsidP="003B48EB">
      <w:pPr>
        <w:ind w:left="-567"/>
        <w:rPr>
          <w:rFonts w:ascii="Verdana" w:hAnsi="Verdana" w:cs="Arial"/>
          <w:b/>
          <w:color w:val="4F81BD" w:themeColor="accent1"/>
          <w:lang w:val="el-GR"/>
        </w:rPr>
      </w:pPr>
      <w:r w:rsidRPr="00A11648">
        <w:rPr>
          <w:rFonts w:ascii="Verdana" w:hAnsi="Verdana" w:cs="Arial"/>
          <w:b/>
          <w:color w:val="4F81BD" w:themeColor="accent1"/>
          <w:lang w:val="el-GR"/>
        </w:rPr>
        <w:br/>
      </w:r>
      <w:r w:rsidR="008B2E08" w:rsidRPr="00A11648">
        <w:rPr>
          <w:rFonts w:ascii="Verdana" w:hAnsi="Verdana" w:cs="Arial"/>
          <w:b/>
          <w:color w:val="4F81BD" w:themeColor="accent1"/>
          <w:lang w:val="el-GR"/>
        </w:rPr>
        <w:t>Φύλλο εργασίας</w:t>
      </w:r>
      <w:r w:rsidR="00A04CE7" w:rsidRPr="00A11648">
        <w:rPr>
          <w:rFonts w:ascii="Verdana" w:hAnsi="Verdana" w:cs="Arial"/>
          <w:b/>
          <w:color w:val="4F81BD" w:themeColor="accent1"/>
          <w:lang w:val="el-GR"/>
        </w:rPr>
        <w:t xml:space="preserve"> 6</w:t>
      </w:r>
      <w:r w:rsidR="0031164C" w:rsidRPr="00A11648">
        <w:rPr>
          <w:rFonts w:ascii="Verdana" w:hAnsi="Verdana" w:cs="Arial"/>
          <w:b/>
          <w:color w:val="4F81BD" w:themeColor="accent1"/>
          <w:lang w:val="el-GR"/>
        </w:rPr>
        <w:t>.</w:t>
      </w:r>
      <w:r w:rsidR="00933E5A" w:rsidRPr="00A11648">
        <w:rPr>
          <w:rFonts w:ascii="Verdana" w:hAnsi="Verdana" w:cs="Arial"/>
          <w:b/>
          <w:color w:val="4F81BD" w:themeColor="accent1"/>
          <w:lang w:val="el-GR"/>
        </w:rPr>
        <w:t>5</w:t>
      </w:r>
      <w:r w:rsidR="00A04CE7" w:rsidRPr="00A11648">
        <w:rPr>
          <w:rFonts w:ascii="Verdana" w:hAnsi="Verdana" w:cs="Arial"/>
          <w:b/>
          <w:color w:val="4F81BD" w:themeColor="accent1"/>
          <w:lang w:val="el-GR"/>
        </w:rPr>
        <w:t>.</w:t>
      </w:r>
      <w:r w:rsidR="0031164C" w:rsidRPr="00A11648">
        <w:rPr>
          <w:rFonts w:ascii="Verdana" w:hAnsi="Verdana" w:cs="Arial"/>
          <w:b/>
          <w:color w:val="4F81BD" w:themeColor="accent1"/>
          <w:lang w:val="el-GR"/>
        </w:rPr>
        <w:t xml:space="preserve"> </w:t>
      </w:r>
      <w:r w:rsidR="00783206" w:rsidRPr="00A11648">
        <w:rPr>
          <w:rFonts w:ascii="Verdana" w:hAnsi="Verdana" w:cs="Arial"/>
          <w:b/>
          <w:color w:val="4F81BD" w:themeColor="accent1"/>
          <w:lang w:val="el-GR"/>
        </w:rPr>
        <w:t>Πληροφορίες σχετικές με τη θεραπευτική ενότητα 6</w:t>
      </w:r>
    </w:p>
    <w:p w:rsidR="009141CF" w:rsidRPr="00A11648" w:rsidRDefault="00783206" w:rsidP="00982D25">
      <w:pPr>
        <w:ind w:left="-567"/>
        <w:rPr>
          <w:rFonts w:ascii="Verdana" w:hAnsi="Verdana" w:cs="Arial"/>
          <w:sz w:val="20"/>
          <w:szCs w:val="20"/>
          <w:lang w:val="el-GR"/>
        </w:rPr>
      </w:pPr>
      <w:proofErr w:type="spellStart"/>
      <w:r w:rsidRPr="00A11648">
        <w:rPr>
          <w:rFonts w:ascii="Verdana" w:hAnsi="Verdana"/>
          <w:sz w:val="20"/>
          <w:szCs w:val="20"/>
        </w:rPr>
        <w:t>Οι</w:t>
      </w:r>
      <w:proofErr w:type="spellEnd"/>
      <w:r w:rsidRPr="00A11648">
        <w:rPr>
          <w:rFonts w:ascii="Verdana" w:hAnsi="Verdana"/>
          <w:sz w:val="20"/>
          <w:szCs w:val="20"/>
        </w:rPr>
        <w:t xml:space="preserve"> </w:t>
      </w:r>
      <w:proofErr w:type="spellStart"/>
      <w:r w:rsidRPr="00A11648">
        <w:rPr>
          <w:rFonts w:ascii="Verdana" w:hAnsi="Verdana"/>
          <w:sz w:val="20"/>
          <w:szCs w:val="20"/>
        </w:rPr>
        <w:t>μελέτες</w:t>
      </w:r>
      <w:proofErr w:type="spellEnd"/>
      <w:r w:rsidRPr="00A11648">
        <w:rPr>
          <w:rFonts w:ascii="Verdana" w:hAnsi="Verdana"/>
          <w:sz w:val="20"/>
          <w:szCs w:val="20"/>
        </w:rPr>
        <w:t xml:space="preserve"> </w:t>
      </w:r>
      <w:proofErr w:type="spellStart"/>
      <w:r w:rsidRPr="00A11648">
        <w:rPr>
          <w:rFonts w:ascii="Verdana" w:hAnsi="Verdana"/>
          <w:sz w:val="20"/>
          <w:szCs w:val="20"/>
        </w:rPr>
        <w:t>δείχνουν</w:t>
      </w:r>
      <w:proofErr w:type="spellEnd"/>
      <w:r w:rsidRPr="00A11648">
        <w:rPr>
          <w:rFonts w:ascii="Verdana" w:hAnsi="Verdana"/>
          <w:sz w:val="20"/>
          <w:szCs w:val="20"/>
        </w:rPr>
        <w:t xml:space="preserve"> </w:t>
      </w:r>
      <w:proofErr w:type="spellStart"/>
      <w:r w:rsidRPr="00A11648">
        <w:rPr>
          <w:rFonts w:ascii="Verdana" w:hAnsi="Verdana"/>
          <w:sz w:val="20"/>
          <w:szCs w:val="20"/>
        </w:rPr>
        <w:t>ότι</w:t>
      </w:r>
      <w:proofErr w:type="spellEnd"/>
      <w:r w:rsidRPr="00A11648">
        <w:rPr>
          <w:rFonts w:ascii="Verdana" w:hAnsi="Verdana"/>
          <w:sz w:val="20"/>
          <w:szCs w:val="20"/>
        </w:rPr>
        <w:t xml:space="preserve"> </w:t>
      </w:r>
      <w:proofErr w:type="spellStart"/>
      <w:r w:rsidRPr="00A11648">
        <w:rPr>
          <w:rFonts w:ascii="Verdana" w:hAnsi="Verdana"/>
          <w:sz w:val="20"/>
          <w:szCs w:val="20"/>
        </w:rPr>
        <w:t>οι</w:t>
      </w:r>
      <w:proofErr w:type="spellEnd"/>
      <w:r w:rsidRPr="00A11648">
        <w:rPr>
          <w:rFonts w:ascii="Verdana" w:hAnsi="Verdana"/>
          <w:sz w:val="20"/>
          <w:szCs w:val="20"/>
        </w:rPr>
        <w:t xml:space="preserve"> </w:t>
      </w:r>
      <w:proofErr w:type="spellStart"/>
      <w:r w:rsidRPr="00A11648">
        <w:rPr>
          <w:rFonts w:ascii="Verdana" w:hAnsi="Verdana"/>
          <w:sz w:val="20"/>
          <w:szCs w:val="20"/>
        </w:rPr>
        <w:t>άνθρω</w:t>
      </w:r>
      <w:proofErr w:type="spellEnd"/>
      <w:r w:rsidRPr="00A11648">
        <w:rPr>
          <w:rFonts w:ascii="Verdana" w:hAnsi="Verdana"/>
          <w:sz w:val="20"/>
          <w:szCs w:val="20"/>
        </w:rPr>
        <w:t xml:space="preserve">ποι </w:t>
      </w:r>
      <w:proofErr w:type="spellStart"/>
      <w:r w:rsidRPr="00A11648">
        <w:rPr>
          <w:rFonts w:ascii="Verdana" w:hAnsi="Verdana"/>
          <w:sz w:val="20"/>
          <w:szCs w:val="20"/>
        </w:rPr>
        <w:t>με</w:t>
      </w:r>
      <w:proofErr w:type="spellEnd"/>
      <w:r w:rsidRPr="00A11648">
        <w:rPr>
          <w:rFonts w:ascii="Verdana" w:hAnsi="Verdana"/>
          <w:sz w:val="20"/>
          <w:szCs w:val="20"/>
        </w:rPr>
        <w:t xml:space="preserve"> </w:t>
      </w:r>
      <w:proofErr w:type="spellStart"/>
      <w:r w:rsidRPr="00A11648">
        <w:rPr>
          <w:rFonts w:ascii="Verdana" w:hAnsi="Verdana"/>
          <w:sz w:val="20"/>
          <w:szCs w:val="20"/>
        </w:rPr>
        <w:t>ψύχωση</w:t>
      </w:r>
      <w:proofErr w:type="spellEnd"/>
      <w:r w:rsidRPr="00A11648">
        <w:rPr>
          <w:rFonts w:ascii="Verdana" w:hAnsi="Verdana"/>
          <w:sz w:val="20"/>
          <w:szCs w:val="20"/>
        </w:rPr>
        <w:t xml:space="preserve"> </w:t>
      </w:r>
      <w:proofErr w:type="spellStart"/>
      <w:r w:rsidRPr="00A11648">
        <w:rPr>
          <w:rFonts w:ascii="Verdana" w:hAnsi="Verdana"/>
          <w:sz w:val="20"/>
          <w:szCs w:val="20"/>
        </w:rPr>
        <w:t>μερικές</w:t>
      </w:r>
      <w:proofErr w:type="spellEnd"/>
      <w:r w:rsidRPr="00A11648">
        <w:rPr>
          <w:rFonts w:ascii="Verdana" w:hAnsi="Verdana"/>
          <w:sz w:val="20"/>
          <w:szCs w:val="20"/>
        </w:rPr>
        <w:t xml:space="preserve"> </w:t>
      </w:r>
      <w:proofErr w:type="spellStart"/>
      <w:r w:rsidRPr="00A11648">
        <w:rPr>
          <w:rFonts w:ascii="Verdana" w:hAnsi="Verdana"/>
          <w:sz w:val="20"/>
          <w:szCs w:val="20"/>
        </w:rPr>
        <w:t>φορές</w:t>
      </w:r>
      <w:proofErr w:type="spellEnd"/>
      <w:r w:rsidRPr="00A11648">
        <w:rPr>
          <w:rFonts w:ascii="Verdana" w:hAnsi="Verdana"/>
          <w:sz w:val="20"/>
          <w:szCs w:val="20"/>
        </w:rPr>
        <w:t xml:space="preserve"> </w:t>
      </w:r>
      <w:proofErr w:type="spellStart"/>
      <w:r w:rsidRPr="00A11648">
        <w:rPr>
          <w:rFonts w:ascii="Verdana" w:hAnsi="Verdana"/>
          <w:sz w:val="20"/>
          <w:szCs w:val="20"/>
        </w:rPr>
        <w:t>έχουν</w:t>
      </w:r>
      <w:proofErr w:type="spellEnd"/>
      <w:r w:rsidRPr="00A11648">
        <w:rPr>
          <w:rFonts w:ascii="Verdana" w:hAnsi="Verdana"/>
          <w:sz w:val="20"/>
          <w:szCs w:val="20"/>
        </w:rPr>
        <w:t xml:space="preserve"> </w:t>
      </w:r>
      <w:proofErr w:type="spellStart"/>
      <w:r w:rsidRPr="00A11648">
        <w:rPr>
          <w:rFonts w:ascii="Verdana" w:hAnsi="Verdana"/>
          <w:sz w:val="20"/>
          <w:szCs w:val="20"/>
        </w:rPr>
        <w:t>την</w:t>
      </w:r>
      <w:proofErr w:type="spellEnd"/>
      <w:r w:rsidRPr="00A11648">
        <w:rPr>
          <w:rFonts w:ascii="Verdana" w:hAnsi="Verdana"/>
          <w:sz w:val="20"/>
          <w:szCs w:val="20"/>
        </w:rPr>
        <w:t xml:space="preserve"> </w:t>
      </w:r>
      <w:proofErr w:type="spellStart"/>
      <w:r w:rsidRPr="00A11648">
        <w:rPr>
          <w:rFonts w:ascii="Verdana" w:hAnsi="Verdana"/>
          <w:sz w:val="20"/>
          <w:szCs w:val="20"/>
        </w:rPr>
        <w:t>τ</w:t>
      </w:r>
      <w:r w:rsidR="00096C14" w:rsidRPr="00A11648">
        <w:rPr>
          <w:rFonts w:ascii="Verdana" w:hAnsi="Verdana"/>
          <w:sz w:val="20"/>
          <w:szCs w:val="20"/>
        </w:rPr>
        <w:t>άση</w:t>
      </w:r>
      <w:proofErr w:type="spellEnd"/>
      <w:r w:rsidR="00096C14" w:rsidRPr="00A11648">
        <w:rPr>
          <w:rFonts w:ascii="Verdana" w:hAnsi="Verdana"/>
          <w:sz w:val="20"/>
          <w:szCs w:val="20"/>
        </w:rPr>
        <w:t xml:space="preserve"> να π</w:t>
      </w:r>
      <w:proofErr w:type="spellStart"/>
      <w:r w:rsidR="00096C14" w:rsidRPr="00A11648">
        <w:rPr>
          <w:rFonts w:ascii="Verdana" w:hAnsi="Verdana"/>
          <w:sz w:val="20"/>
          <w:szCs w:val="20"/>
        </w:rPr>
        <w:t>ροσκολλώντ</w:t>
      </w:r>
      <w:proofErr w:type="spellEnd"/>
      <w:r w:rsidR="00096C14" w:rsidRPr="00A11648">
        <w:rPr>
          <w:rFonts w:ascii="Verdana" w:hAnsi="Verdana"/>
          <w:sz w:val="20"/>
          <w:szCs w:val="20"/>
        </w:rPr>
        <w:t xml:space="preserve">αι </w:t>
      </w:r>
      <w:proofErr w:type="spellStart"/>
      <w:r w:rsidR="00096C14" w:rsidRPr="00A11648">
        <w:rPr>
          <w:rFonts w:ascii="Verdana" w:hAnsi="Verdana"/>
          <w:sz w:val="20"/>
          <w:szCs w:val="20"/>
        </w:rPr>
        <w:t>σε</w:t>
      </w:r>
      <w:proofErr w:type="spellEnd"/>
      <w:r w:rsidR="00096C14" w:rsidRPr="00A11648">
        <w:rPr>
          <w:rFonts w:ascii="Verdana" w:hAnsi="Verdana"/>
          <w:sz w:val="20"/>
          <w:szCs w:val="20"/>
        </w:rPr>
        <w:t xml:space="preserve"> απ</w:t>
      </w:r>
      <w:proofErr w:type="spellStart"/>
      <w:r w:rsidR="00096C14" w:rsidRPr="00A11648">
        <w:rPr>
          <w:rFonts w:ascii="Verdana" w:hAnsi="Verdana"/>
          <w:sz w:val="20"/>
          <w:szCs w:val="20"/>
        </w:rPr>
        <w:t>όψεις</w:t>
      </w:r>
      <w:proofErr w:type="spellEnd"/>
      <w:r w:rsidRPr="00A11648">
        <w:rPr>
          <w:rFonts w:ascii="Verdana" w:hAnsi="Verdana"/>
          <w:sz w:val="20"/>
          <w:szCs w:val="20"/>
        </w:rPr>
        <w:t xml:space="preserve"> α</w:t>
      </w:r>
      <w:proofErr w:type="spellStart"/>
      <w:r w:rsidRPr="00A11648">
        <w:rPr>
          <w:rFonts w:ascii="Verdana" w:hAnsi="Verdana"/>
          <w:sz w:val="20"/>
          <w:szCs w:val="20"/>
        </w:rPr>
        <w:t>κόμη</w:t>
      </w:r>
      <w:proofErr w:type="spellEnd"/>
      <w:r w:rsidRPr="00A11648">
        <w:rPr>
          <w:rFonts w:ascii="Verdana" w:hAnsi="Verdana"/>
          <w:sz w:val="20"/>
          <w:szCs w:val="20"/>
        </w:rPr>
        <w:t xml:space="preserve"> και </w:t>
      </w:r>
      <w:proofErr w:type="spellStart"/>
      <w:r w:rsidRPr="00A11648">
        <w:rPr>
          <w:rFonts w:ascii="Verdana" w:hAnsi="Verdana"/>
          <w:sz w:val="20"/>
          <w:szCs w:val="20"/>
        </w:rPr>
        <w:t>ότ</w:t>
      </w:r>
      <w:proofErr w:type="spellEnd"/>
      <w:r w:rsidRPr="00A11648">
        <w:rPr>
          <w:rFonts w:ascii="Verdana" w:hAnsi="Verdana"/>
          <w:sz w:val="20"/>
          <w:szCs w:val="20"/>
        </w:rPr>
        <w:t>αν υπ</w:t>
      </w:r>
      <w:proofErr w:type="spellStart"/>
      <w:r w:rsidRPr="00A11648">
        <w:rPr>
          <w:rFonts w:ascii="Verdana" w:hAnsi="Verdana"/>
          <w:sz w:val="20"/>
          <w:szCs w:val="20"/>
        </w:rPr>
        <w:t>άρχουν</w:t>
      </w:r>
      <w:proofErr w:type="spellEnd"/>
      <w:r w:rsidRPr="00A11648">
        <w:rPr>
          <w:rFonts w:ascii="Verdana" w:hAnsi="Verdana"/>
          <w:sz w:val="20"/>
          <w:szCs w:val="20"/>
        </w:rPr>
        <w:t xml:space="preserve"> π</w:t>
      </w:r>
      <w:proofErr w:type="spellStart"/>
      <w:r w:rsidRPr="00A11648">
        <w:rPr>
          <w:rFonts w:ascii="Verdana" w:hAnsi="Verdana"/>
          <w:sz w:val="20"/>
          <w:szCs w:val="20"/>
        </w:rPr>
        <w:t>ειστικά</w:t>
      </w:r>
      <w:proofErr w:type="spellEnd"/>
      <w:r w:rsidRPr="00A11648">
        <w:rPr>
          <w:rFonts w:ascii="Verdana" w:hAnsi="Verdana"/>
          <w:sz w:val="20"/>
          <w:szCs w:val="20"/>
        </w:rPr>
        <w:t xml:space="preserve"> α</w:t>
      </w:r>
      <w:proofErr w:type="spellStart"/>
      <w:r w:rsidRPr="00A11648">
        <w:rPr>
          <w:rFonts w:ascii="Verdana" w:hAnsi="Verdana"/>
          <w:sz w:val="20"/>
          <w:szCs w:val="20"/>
        </w:rPr>
        <w:t>ντε</w:t>
      </w:r>
      <w:proofErr w:type="spellEnd"/>
      <w:r w:rsidRPr="00A11648">
        <w:rPr>
          <w:rFonts w:ascii="Verdana" w:hAnsi="Verdana"/>
          <w:sz w:val="20"/>
          <w:szCs w:val="20"/>
        </w:rPr>
        <w:t>πιχειρήματα.</w:t>
      </w:r>
      <w:r w:rsidR="00982D25" w:rsidRPr="00A11648">
        <w:rPr>
          <w:rFonts w:ascii="Verdana" w:hAnsi="Verdana" w:cs="Arial"/>
          <w:sz w:val="20"/>
          <w:szCs w:val="20"/>
          <w:lang w:val="el-GR"/>
        </w:rPr>
        <w:t xml:space="preserve"> </w:t>
      </w:r>
    </w:p>
    <w:p w:rsidR="00524E04" w:rsidRPr="00A11648" w:rsidRDefault="00783206" w:rsidP="00982D25">
      <w:pPr>
        <w:ind w:left="-567"/>
        <w:rPr>
          <w:rFonts w:ascii="Verdana" w:hAnsi="Verdana" w:cs="Arial"/>
          <w:b/>
          <w:sz w:val="20"/>
          <w:szCs w:val="20"/>
          <w:lang w:val="el-GR"/>
        </w:rPr>
      </w:pPr>
      <w:r w:rsidRPr="00A11648">
        <w:rPr>
          <w:rFonts w:ascii="Verdana" w:hAnsi="Verdana" w:cs="Arial"/>
          <w:b/>
          <w:sz w:val="20"/>
          <w:szCs w:val="20"/>
          <w:lang w:val="el-GR"/>
        </w:rPr>
        <w:t xml:space="preserve">Αυτό μπορεί να οδηγήσει σε διαπροσωπικά προβλήματα και </w:t>
      </w:r>
      <w:r w:rsidR="00312B2C" w:rsidRPr="00A11648">
        <w:rPr>
          <w:rFonts w:ascii="Verdana" w:hAnsi="Verdana" w:cs="Arial"/>
          <w:b/>
          <w:sz w:val="20"/>
          <w:szCs w:val="20"/>
          <w:lang w:val="el-GR"/>
        </w:rPr>
        <w:t xml:space="preserve">να </w:t>
      </w:r>
      <w:r w:rsidR="00096C14" w:rsidRPr="00A11648">
        <w:rPr>
          <w:rFonts w:ascii="Verdana" w:hAnsi="Verdana" w:cs="Arial"/>
          <w:b/>
          <w:sz w:val="20"/>
          <w:szCs w:val="20"/>
          <w:lang w:val="el-GR"/>
        </w:rPr>
        <w:t>αποτρέψ</w:t>
      </w:r>
      <w:r w:rsidRPr="00A11648">
        <w:rPr>
          <w:rFonts w:ascii="Verdana" w:hAnsi="Verdana" w:cs="Arial"/>
          <w:b/>
          <w:sz w:val="20"/>
          <w:szCs w:val="20"/>
          <w:lang w:val="el-GR"/>
        </w:rPr>
        <w:t xml:space="preserve">ει </w:t>
      </w:r>
      <w:r w:rsidR="00312B2C" w:rsidRPr="00A11648">
        <w:rPr>
          <w:rFonts w:ascii="Verdana" w:hAnsi="Verdana" w:cs="Arial"/>
          <w:b/>
          <w:sz w:val="20"/>
          <w:szCs w:val="20"/>
          <w:lang w:val="el-GR"/>
        </w:rPr>
        <w:t xml:space="preserve">από </w:t>
      </w:r>
      <w:r w:rsidRPr="00A11648">
        <w:rPr>
          <w:rFonts w:ascii="Verdana" w:hAnsi="Verdana" w:cs="Arial"/>
          <w:b/>
          <w:sz w:val="20"/>
          <w:szCs w:val="20"/>
          <w:lang w:val="el-GR"/>
        </w:rPr>
        <w:t>ρεαλιστικές απόψεις για καταστάσεις.</w:t>
      </w:r>
      <w:r w:rsidR="009141CF" w:rsidRPr="00A11648">
        <w:rPr>
          <w:rFonts w:ascii="Verdana" w:hAnsi="Verdana" w:cs="Arial"/>
          <w:b/>
          <w:sz w:val="20"/>
          <w:szCs w:val="20"/>
          <w:lang w:val="el-GR"/>
        </w:rPr>
        <w:t xml:space="preserve"> </w:t>
      </w:r>
    </w:p>
    <w:p w:rsidR="009141CF" w:rsidRPr="00A11648" w:rsidRDefault="00783206" w:rsidP="00783206">
      <w:pPr>
        <w:ind w:left="-567"/>
        <w:rPr>
          <w:rFonts w:ascii="Verdana" w:hAnsi="Verdana" w:cs="Arial"/>
          <w:sz w:val="20"/>
          <w:szCs w:val="20"/>
          <w:lang w:val="el-GR"/>
        </w:rPr>
      </w:pPr>
      <w:r w:rsidRPr="00A11648">
        <w:rPr>
          <w:rFonts w:ascii="Verdana" w:hAnsi="Verdana" w:cs="Arial"/>
          <w:sz w:val="20"/>
          <w:szCs w:val="20"/>
          <w:lang w:val="el-GR"/>
        </w:rPr>
        <w:t>Ανταλλαγή με άλλους ανθρώπους μπορεί να βοηθήσει να μάθετε για τις διαφορετικές απόψεις και να έχετε μια πιο ολοκληρωμένη κατανόηση μιας κατάστασης.</w:t>
      </w:r>
    </w:p>
    <w:p w:rsidR="00B74646" w:rsidRPr="00A11648" w:rsidRDefault="008B2E08" w:rsidP="008B2E08">
      <w:pPr>
        <w:ind w:left="-567"/>
        <w:rPr>
          <w:rFonts w:ascii="Verdana" w:hAnsi="Verdana" w:cs="Arial"/>
          <w:sz w:val="20"/>
          <w:szCs w:val="20"/>
          <w:lang w:val="el-GR"/>
        </w:rPr>
      </w:pPr>
      <w:r w:rsidRPr="00A11648">
        <w:rPr>
          <w:rFonts w:ascii="Verdana" w:hAnsi="Verdana" w:cs="Arial"/>
          <w:sz w:val="20"/>
          <w:szCs w:val="20"/>
          <w:lang w:val="el-GR"/>
        </w:rPr>
        <w:t>Συλλέξτε</w:t>
      </w:r>
      <w:r w:rsidR="00783206" w:rsidRPr="00A11648">
        <w:rPr>
          <w:rFonts w:ascii="Verdana" w:hAnsi="Verdana" w:cs="Arial"/>
          <w:sz w:val="20"/>
          <w:szCs w:val="20"/>
          <w:lang w:val="el-GR"/>
        </w:rPr>
        <w:t xml:space="preserve"> όσες περισσότερες πληροφορίες είναι δυνατόν και λάβετε υπόψη σας </w:t>
      </w:r>
      <w:r w:rsidR="00312B2C" w:rsidRPr="00A11648">
        <w:rPr>
          <w:rFonts w:ascii="Verdana" w:hAnsi="Verdana" w:cs="Arial"/>
          <w:sz w:val="20"/>
          <w:szCs w:val="20"/>
          <w:lang w:val="el-GR"/>
        </w:rPr>
        <w:t xml:space="preserve">κι </w:t>
      </w:r>
      <w:r w:rsidRPr="00A11648">
        <w:rPr>
          <w:rFonts w:ascii="Verdana" w:hAnsi="Verdana" w:cs="Arial"/>
          <w:sz w:val="20"/>
          <w:szCs w:val="20"/>
          <w:lang w:val="el-GR"/>
        </w:rPr>
        <w:t>άλλες απόψεις πριν αποφασίσετε</w:t>
      </w:r>
      <w:r w:rsidR="00856F8E" w:rsidRPr="00A11648">
        <w:rPr>
          <w:rFonts w:ascii="Verdana" w:hAnsi="Verdana" w:cs="Arial"/>
          <w:sz w:val="20"/>
          <w:szCs w:val="20"/>
          <w:lang w:val="el-GR"/>
        </w:rPr>
        <w:t>.</w:t>
      </w:r>
    </w:p>
    <w:p w:rsidR="00B74646" w:rsidRPr="00A11648" w:rsidRDefault="008B2E08" w:rsidP="008B2E08">
      <w:pPr>
        <w:ind w:left="-567"/>
        <w:rPr>
          <w:rFonts w:ascii="Verdana" w:hAnsi="Verdana" w:cs="Arial"/>
          <w:sz w:val="20"/>
          <w:szCs w:val="20"/>
          <w:lang w:val="el-GR"/>
        </w:rPr>
      </w:pPr>
      <w:r w:rsidRPr="00A11648">
        <w:rPr>
          <w:rFonts w:ascii="Verdana" w:hAnsi="Verdana" w:cs="Arial"/>
          <w:sz w:val="20"/>
          <w:szCs w:val="20"/>
          <w:lang w:val="el-GR"/>
        </w:rPr>
        <w:t xml:space="preserve">Χρησιμοποιήστε την κίτρινη κάρτα στην καθημερινή ζωή σας για να </w:t>
      </w:r>
      <w:r w:rsidR="00096C14" w:rsidRPr="00A11648">
        <w:rPr>
          <w:rFonts w:ascii="Verdana" w:hAnsi="Verdana" w:cs="Arial"/>
          <w:sz w:val="20"/>
          <w:szCs w:val="20"/>
          <w:lang w:val="el-GR"/>
        </w:rPr>
        <w:t>ελέγξετε για πιθανές παρανοήσεις</w:t>
      </w:r>
      <w:r w:rsidRPr="00A11648">
        <w:rPr>
          <w:rFonts w:ascii="Verdana" w:hAnsi="Verdana" w:cs="Arial"/>
          <w:sz w:val="20"/>
          <w:szCs w:val="20"/>
          <w:lang w:val="el-GR"/>
        </w:rPr>
        <w:t>.</w:t>
      </w:r>
    </w:p>
    <w:p w:rsidR="00B74646" w:rsidRPr="00A11648" w:rsidRDefault="00B74646" w:rsidP="009141CF">
      <w:pPr>
        <w:jc w:val="both"/>
        <w:rPr>
          <w:rFonts w:ascii="Verdana" w:hAnsi="Verdana" w:cs="Arial"/>
          <w:sz w:val="20"/>
          <w:szCs w:val="20"/>
          <w:lang w:val="el-GR"/>
        </w:rPr>
      </w:pPr>
    </w:p>
    <w:p w:rsidR="00B74646" w:rsidRPr="00A11648" w:rsidRDefault="00B74646" w:rsidP="00312B2C">
      <w:pPr>
        <w:jc w:val="both"/>
        <w:rPr>
          <w:rFonts w:ascii="Verdana" w:hAnsi="Verdana" w:cs="Arial"/>
          <w:sz w:val="20"/>
          <w:szCs w:val="20"/>
          <w:lang w:val="el-GR"/>
        </w:rPr>
      </w:pP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E50E62" w:rsidRPr="00A11648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8B2E08" w:rsidRPr="00A11648" w:rsidRDefault="00BC709A" w:rsidP="00BC709A">
            <w:pPr>
              <w:rPr>
                <w:rFonts w:ascii="Verdana" w:hAnsi="Verdana" w:cs="Arial"/>
                <w:b/>
                <w:sz w:val="20"/>
                <w:szCs w:val="20"/>
                <w:lang w:val="el-GR"/>
              </w:rPr>
            </w:pPr>
            <w:r w:rsidRPr="00A11648">
              <w:rPr>
                <w:rFonts w:ascii="Verdana" w:hAnsi="Verdana" w:cs="Arial"/>
                <w:b/>
                <w:sz w:val="20"/>
                <w:szCs w:val="20"/>
                <w:lang w:val="el-GR"/>
              </w:rPr>
              <w:t xml:space="preserve">Ποιες πλευρές της θεραπευτικής ενότητας βρίσκω ιδιαίτερα χρήσιμες/βοηθητικές; </w:t>
            </w:r>
          </w:p>
        </w:tc>
      </w:tr>
      <w:tr w:rsidR="00E50E62" w:rsidRPr="00A11648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A11648" w:rsidRDefault="008B2E08" w:rsidP="00336759">
            <w:pPr>
              <w:rPr>
                <w:rFonts w:ascii="Verdana" w:hAnsi="Verdana" w:cs="Arial"/>
                <w:sz w:val="20"/>
                <w:szCs w:val="20"/>
                <w:lang w:val="el-GR"/>
              </w:rPr>
            </w:pPr>
            <w:r w:rsidRPr="00A11648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Πότε και σε ποιες συγκεκριμένες καταστάσεις θα ήθελα να εφαρμόσω/εξασκήσω αυτά που έμαθα την επόμενη βδομάδα;</w:t>
            </w:r>
          </w:p>
        </w:tc>
      </w:tr>
      <w:tr w:rsidR="00E50E62" w:rsidRPr="00363128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8B2E08" w:rsidRDefault="008B2E08" w:rsidP="00336759">
            <w:pPr>
              <w:rPr>
                <w:rFonts w:ascii="Verdana" w:hAnsi="Verdana" w:cs="Arial"/>
                <w:sz w:val="20"/>
                <w:szCs w:val="20"/>
                <w:lang w:val="el-GR"/>
              </w:rPr>
            </w:pPr>
            <w:r w:rsidRPr="00A11648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Τι παρέμεινε αδιευκρίνιστο; Τι θα ήθελα να ρωτήσω στην επόμενη συνεδρία;</w:t>
            </w:r>
            <w:r w:rsidRPr="009505BF">
              <w:rPr>
                <w:rFonts w:ascii="Verdana" w:hAnsi="Verdana" w:cs="Arial"/>
                <w:b/>
                <w:sz w:val="20"/>
                <w:szCs w:val="20"/>
                <w:lang w:val="el-GR"/>
              </w:rPr>
              <w:br/>
            </w:r>
          </w:p>
        </w:tc>
        <w:bookmarkStart w:id="0" w:name="_GoBack"/>
        <w:bookmarkEnd w:id="0"/>
      </w:tr>
    </w:tbl>
    <w:p w:rsidR="002B6E81" w:rsidRPr="008B2E08" w:rsidRDefault="002B6E81" w:rsidP="00C335DF">
      <w:pPr>
        <w:rPr>
          <w:rFonts w:ascii="Arial" w:hAnsi="Arial" w:cs="Arial"/>
          <w:lang w:val="el-GR"/>
        </w:rPr>
      </w:pPr>
    </w:p>
    <w:sectPr w:rsidR="002B6E81" w:rsidRPr="008B2E08" w:rsidSect="004103AF"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5F3" w:rsidRDefault="002855F3" w:rsidP="00C6186F">
      <w:pPr>
        <w:spacing w:after="0" w:line="240" w:lineRule="auto"/>
      </w:pPr>
      <w:r>
        <w:separator/>
      </w:r>
    </w:p>
  </w:endnote>
  <w:endnote w:type="continuationSeparator" w:id="0">
    <w:p w:rsidR="002855F3" w:rsidRDefault="002855F3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4E1" w:rsidRPr="00543280" w:rsidRDefault="001044E1" w:rsidP="00982D25">
    <w:pPr>
      <w:pStyle w:val="Textkrper"/>
      <w:ind w:left="0"/>
      <w:jc w:val="center"/>
      <w:rPr>
        <w:rFonts w:ascii="Verdana" w:hAnsi="Verdana"/>
        <w:sz w:val="16"/>
        <w:szCs w:val="16"/>
        <w:lang w:val="el-GR"/>
      </w:rPr>
    </w:pPr>
    <w:r w:rsidRPr="00F64CAB">
      <w:rPr>
        <w:rFonts w:ascii="Verdana" w:hAnsi="Verdana"/>
        <w:sz w:val="16"/>
        <w:szCs w:val="16"/>
      </w:rPr>
      <w:tab/>
    </w:r>
    <w:r w:rsidR="00543280">
      <w:rPr>
        <w:rFonts w:ascii="Verdana" w:hAnsi="Verdana"/>
        <w:sz w:val="16"/>
        <w:szCs w:val="16"/>
        <w:lang w:val="el-GR"/>
      </w:rPr>
      <w:t>φύλλο</w:t>
    </w:r>
    <w:r w:rsidR="00543280" w:rsidRPr="00543280">
      <w:rPr>
        <w:rFonts w:ascii="Verdana" w:hAnsi="Verdana"/>
        <w:sz w:val="16"/>
        <w:szCs w:val="16"/>
        <w:lang w:val="el-GR"/>
      </w:rPr>
      <w:t xml:space="preserve"> </w:t>
    </w:r>
    <w:r w:rsidR="00543280">
      <w:rPr>
        <w:rFonts w:ascii="Verdana" w:hAnsi="Verdana"/>
        <w:sz w:val="16"/>
        <w:szCs w:val="16"/>
        <w:lang w:val="el-GR"/>
      </w:rPr>
      <w:t>εργασίας</w:t>
    </w:r>
    <w:r w:rsidR="00543280" w:rsidRPr="00543280">
      <w:rPr>
        <w:rFonts w:ascii="Verdana" w:hAnsi="Verdana"/>
        <w:sz w:val="16"/>
        <w:szCs w:val="16"/>
        <w:lang w:val="el-GR"/>
      </w:rPr>
      <w:t xml:space="preserve"> </w:t>
    </w:r>
    <w:r w:rsidR="00543280">
      <w:rPr>
        <w:rFonts w:ascii="Verdana" w:hAnsi="Verdana"/>
        <w:sz w:val="16"/>
        <w:szCs w:val="16"/>
        <w:lang w:val="el-GR"/>
      </w:rPr>
      <w:t>για</w:t>
    </w:r>
    <w:r w:rsidR="00543280" w:rsidRPr="00543280">
      <w:rPr>
        <w:rFonts w:ascii="Verdana" w:hAnsi="Verdana"/>
        <w:sz w:val="16"/>
        <w:szCs w:val="16"/>
        <w:lang w:val="el-GR"/>
      </w:rPr>
      <w:t xml:space="preserve"> </w:t>
    </w:r>
    <w:r w:rsidR="00543280">
      <w:rPr>
        <w:rFonts w:ascii="Verdana" w:hAnsi="Verdana"/>
        <w:sz w:val="16"/>
        <w:szCs w:val="16"/>
        <w:lang w:val="el-GR"/>
      </w:rPr>
      <w:t>τη</w:t>
    </w:r>
    <w:r w:rsidR="00543280" w:rsidRPr="00543280">
      <w:rPr>
        <w:rFonts w:ascii="Verdana" w:hAnsi="Verdana"/>
        <w:sz w:val="16"/>
        <w:szCs w:val="16"/>
        <w:lang w:val="el-GR"/>
      </w:rPr>
      <w:t xml:space="preserve"> </w:t>
    </w:r>
    <w:r w:rsidR="00543280">
      <w:rPr>
        <w:rFonts w:ascii="Verdana" w:hAnsi="Verdana"/>
        <w:sz w:val="16"/>
        <w:szCs w:val="16"/>
        <w:lang w:val="el-GR"/>
      </w:rPr>
      <w:t>θεραπευτική ενότητα 6: αλλάζοντας πεποιθήσεις</w:t>
    </w:r>
  </w:p>
  <w:p w:rsidR="00C14F59" w:rsidRPr="00543280" w:rsidRDefault="00C14F59" w:rsidP="001044E1">
    <w:pPr>
      <w:pStyle w:val="Fuzeile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5F3" w:rsidRDefault="002855F3" w:rsidP="00C6186F">
      <w:pPr>
        <w:spacing w:after="0" w:line="240" w:lineRule="auto"/>
      </w:pPr>
      <w:r>
        <w:separator/>
      </w:r>
    </w:p>
  </w:footnote>
  <w:footnote w:type="continuationSeparator" w:id="0">
    <w:p w:rsidR="002855F3" w:rsidRDefault="002855F3" w:rsidP="00C61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178F1"/>
    <w:rsid w:val="00081487"/>
    <w:rsid w:val="0008478E"/>
    <w:rsid w:val="00096BCE"/>
    <w:rsid w:val="00096C14"/>
    <w:rsid w:val="000F2815"/>
    <w:rsid w:val="001044E1"/>
    <w:rsid w:val="00190216"/>
    <w:rsid w:val="00216D7D"/>
    <w:rsid w:val="002855F3"/>
    <w:rsid w:val="002A5177"/>
    <w:rsid w:val="002B6E81"/>
    <w:rsid w:val="002C6FEE"/>
    <w:rsid w:val="002E04E0"/>
    <w:rsid w:val="0031164C"/>
    <w:rsid w:val="00312B2C"/>
    <w:rsid w:val="00336759"/>
    <w:rsid w:val="00352E3B"/>
    <w:rsid w:val="00363128"/>
    <w:rsid w:val="0039575D"/>
    <w:rsid w:val="003A1C9A"/>
    <w:rsid w:val="003B48EB"/>
    <w:rsid w:val="003B5CD0"/>
    <w:rsid w:val="004103AF"/>
    <w:rsid w:val="004B1CE3"/>
    <w:rsid w:val="00524E04"/>
    <w:rsid w:val="00543280"/>
    <w:rsid w:val="00622B2D"/>
    <w:rsid w:val="00674C0C"/>
    <w:rsid w:val="00751F81"/>
    <w:rsid w:val="00783206"/>
    <w:rsid w:val="007E07A6"/>
    <w:rsid w:val="00856F8E"/>
    <w:rsid w:val="008B2E08"/>
    <w:rsid w:val="009141CF"/>
    <w:rsid w:val="009141DF"/>
    <w:rsid w:val="0091491F"/>
    <w:rsid w:val="00917178"/>
    <w:rsid w:val="00927ED2"/>
    <w:rsid w:val="00933E5A"/>
    <w:rsid w:val="00942911"/>
    <w:rsid w:val="00971185"/>
    <w:rsid w:val="00982D25"/>
    <w:rsid w:val="00A04CE7"/>
    <w:rsid w:val="00A11648"/>
    <w:rsid w:val="00A92DCC"/>
    <w:rsid w:val="00AA78B0"/>
    <w:rsid w:val="00AC0A50"/>
    <w:rsid w:val="00AE24DB"/>
    <w:rsid w:val="00AE4599"/>
    <w:rsid w:val="00AF3649"/>
    <w:rsid w:val="00B10FF0"/>
    <w:rsid w:val="00B15ACC"/>
    <w:rsid w:val="00B2776F"/>
    <w:rsid w:val="00B5242D"/>
    <w:rsid w:val="00B60862"/>
    <w:rsid w:val="00B74646"/>
    <w:rsid w:val="00B92C3A"/>
    <w:rsid w:val="00B96E92"/>
    <w:rsid w:val="00BC709A"/>
    <w:rsid w:val="00C14F59"/>
    <w:rsid w:val="00C335DF"/>
    <w:rsid w:val="00C6186F"/>
    <w:rsid w:val="00E50E62"/>
    <w:rsid w:val="00F147E5"/>
    <w:rsid w:val="00F631AE"/>
    <w:rsid w:val="00F64CAB"/>
    <w:rsid w:val="00F7699E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373FB14A-6D81-4520-B3FE-0FD641380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52E3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982D25"/>
    <w:pPr>
      <w:widowControl w:val="0"/>
      <w:spacing w:after="0" w:line="240" w:lineRule="auto"/>
      <w:ind w:left="1936"/>
    </w:pPr>
    <w:rPr>
      <w:rFonts w:ascii="Gill Sans MT" w:eastAsia="Gill Sans MT" w:hAnsi="Gill Sans MT"/>
      <w:sz w:val="17"/>
      <w:szCs w:val="17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982D25"/>
    <w:rPr>
      <w:rFonts w:ascii="Gill Sans MT" w:eastAsia="Gill Sans MT" w:hAnsi="Gill Sans MT"/>
      <w:sz w:val="17"/>
      <w:szCs w:val="1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B7B4DE-A80E-4714-B441-E1CF3EE99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3</cp:revision>
  <dcterms:created xsi:type="dcterms:W3CDTF">2016-11-24T12:43:00Z</dcterms:created>
  <dcterms:modified xsi:type="dcterms:W3CDTF">2016-11-24T13:46:00Z</dcterms:modified>
</cp:coreProperties>
</file>